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A16F0C"/>
          <w:kern w:val="36"/>
          <w:sz w:val="30"/>
          <w:szCs w:val="3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A16F0C"/>
          <w:kern w:val="36"/>
          <w:sz w:val="30"/>
          <w:szCs w:val="30"/>
          <w:lang w:eastAsia="ru-RU"/>
        </w:rPr>
        <w:t>.: Правила обращения с ломом и отходами черных металлов и их отчуждения</w:t>
      </w:r>
    </w:p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УТВЕРЖДЕНЫ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постановлением Правительства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Российской Федерации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от 11 мая 2001 года N 369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ПРАВИЛА обращения с ломом и отходами черных металлов и их отчуждения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I. Общие положения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1. Настоящие Правила определяют порядок обращения (приема, учета, хранения, транспортировки) и отчуждения лома и отходов черных металлов на территории Российской Федерации.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2. Физические лица осуществляют отчуждение лома и отходов черных металлов с указанием основания возникновения права собственности на такие лом и отходы.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3. </w:t>
      </w:r>
      <w:proofErr w:type="gramStart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Юридические лица и индивидуальные предприниматели осуществляют обращение с ломом и отходами черных металлов, образовавшимися у них в процессе производства и потребления либо ими приобретенными, и их отчуждение в случае, если имеются документы, подтверждающие их право собственности на указанные лом и отходы.</w:t>
      </w:r>
      <w:proofErr w:type="gramEnd"/>
    </w:p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II. Требования к организации приема лома и отходов черных металлов</w:t>
      </w:r>
    </w:p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4. </w:t>
      </w:r>
      <w:proofErr w:type="gramStart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Юридическое лицо и индивидуальный предприниматель, осуществляющие прием лома и отходов черных металлов, должны обеспечить наличие на каждом объекте по приему указанных лома и отходов в доступном для обозрения месте следующей информации: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а) наименование юридического лица или фамилия, имя, отчество индивидуального предпринимателя, номера их телефонов;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б) для юридических лиц - данные о лице, ответственном за прием лома и отходов черных металлов;</w:t>
      </w:r>
      <w:proofErr w:type="gramEnd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в) распорядок работы;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г) условия приема и цены на лом и отходы черных металлов.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5. </w:t>
      </w:r>
      <w:proofErr w:type="gramStart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На объектах по приему лома и отходов черных металлов, кроме информации, указанной в пункте 4 настоящих Правил, должна находиться и предъявляться по требованию контролирующих органов следующая документация: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а) лицензия, полученная в соответствии с Положением о лицензировании деятельности по заготовке, переработке и реализации лома черных металлов, или ее копия, заверенная лицензирующим органом, выдавшим лицензию;</w:t>
      </w:r>
      <w:proofErr w:type="gramEnd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proofErr w:type="gramStart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б) нотариально заверенная копия свидетельства о государственной регистрации юридического лица или индивидуального предпринимателя, осуществляющего прием лома и отходов черных металлов;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в) документы на имеющиеся оборудование и приборы, а также документы о проведении их поверок и испытаний;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г) инструкции о порядке проведения радиационного контроля лома и отходов черных металлов и проверки их на взрывобезопасность;</w:t>
      </w:r>
      <w:proofErr w:type="gramEnd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д) инструкция о порядке действий при обнаружении радиоактивных лома и отходов черных металлов;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е) инструкция о порядке действий при обнаружении взрывоопасных предметов.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III. Порядок приема и учета лома и отходов черных металлов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6. Прием лома и отходов черных металлов проводится по массе нетто, определяемой как разность между массой брутто и массой транспортного средства, тары и засоренности.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7. 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8. Юридическое лицо и индивидуальный предприниматель, принимающие лом и отходы черных металлов, обязаны обеспечить в установленном порядке проведение радиационного контроля и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lastRenderedPageBreak/>
        <w:t xml:space="preserve">осуществление входного контроля каждой партии указанных лома и отходов на взрывобезопасность.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Контроль осуществляется лицами, прошедшими соответствующую подготовку и аттестацию.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9. Учет лома и отходов черных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10. Прием лома и отходов черных металлов осуществляется с обязательным составлением на каждую партию лома и отходов приемосдаточного акта по форме согласно </w:t>
      </w:r>
      <w:r w:rsidRPr="008248A1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 xml:space="preserve">приложению N 1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Приемосдаточный акт составляется в 2 экземплярах (один передается лицу, сдающему лом и отходы черных металлов, второй остается у лица, осуществляющего прием).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Указанные акты являются документами строгой отчетности и должны иметь сквозную нумерацию.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11. Приемосдаточные акты регистрируются в книге учета приемосдаточных актов (далее именуется - книга учета).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Страницы книги учета должны быть пронумерованы и прошнурованы. На оборотной стороне последнего листа производится запись: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"В настоящей книге учета пронумеровано и прошнуровано ___ страниц". Запись заверяется подписями руководителя и главного бухгалтера юридического лица (индивидуального предпринимателя), осуществляющего прием лома и отходов черных металлов, и печатью.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12. На первой странице книга учета должна содержать: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а) наименование "Книга учета приемосдаточных актов";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б) наименование и место нахождения юридического лица (индивидуального предпринимателя), осуществляющего прием лома и отходов черных металлов;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в) запись "Начата" с указанием даты внесения в книгу учета первой записи о приеме лома и отходов черных металлов;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г) запись "Окончена" с указанием даты внесения в книгу учета последней записи о приеме лома и отходов черных металлов;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д) запись "Лицо, ответственное за ведение настоящей книги учета" с указанием должности, фамилии, имени, отчества этого лица, его подпись и дата.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13. При каждом случае приема лома и отходов черных металлов в книгу учета вносится следующая информация: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а) регистрационный номер приемосдаточного акта;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б) дата приема лома и отходов черных металлов;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в) данные о лице, сдающем лом и отходы: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при приеме у юридических лиц и индивидуальных предпринимателей - наименование и место нахождения;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proofErr w:type="gramStart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при приеме у физических лиц - фамилия, имя, отчество, место постоянного проживания, данные документа, удостоверяющего личность;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г) реквизиты транспортной накладной (для юридического лица и индивидуального предпринимателя);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д) вид принятых лома и отходов черных металлов;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е) данные о проверке лома и отходов черных металлов на взрывобезопасность и о радиационном контроле с подписью лиц, проводивших проверку (контроль);</w:t>
      </w:r>
      <w:proofErr w:type="gramEnd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ж) процент засоренности принятых лома и отходов черных металлов;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з) вес принятых лома и отходов черных металлов;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и) подпись лица, сделавшего запись в книге.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14. Книга учета и приемосдаточные акты должны храниться на объекте по приему лома и отходов черных металлов в течение 1 года </w:t>
      </w:r>
      <w:proofErr w:type="gramStart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 даты внесения</w:t>
      </w:r>
      <w:proofErr w:type="gramEnd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последней записи о приеме лома и отходов черных металлов.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15. Оплата принятых лома и отходов черных металлов осуществляется в соответствии с законодательством Российской Федерации.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16. Отбор (извлечение) сопутствующих лома и отходов цветных металлов при переработке лома и отходов черных металлов производится юридическим лицом и индивидуальным предпринимателем, </w:t>
      </w:r>
      <w:proofErr w:type="gramStart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осуществляющими</w:t>
      </w:r>
      <w:proofErr w:type="gramEnd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переработку лома и отходов черных металлов.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При отборе (извлечении) сопутствующих лома и отходов цветных металлов составляется акт по форме согласно </w:t>
      </w:r>
      <w:r w:rsidRPr="008248A1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 xml:space="preserve">приложению N 2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Отобранные (извлеченные) из лома и отходов черных металлов сопутствующие лом и отходы цветных металлов могут быть отчуждены в соответствии с законодательством Российской Федерации.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IV. Порядок учета отчуждаемых лома и отходов черных металлов</w:t>
      </w:r>
    </w:p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17. Юридическое лицо и индивидуальный предприниматель, принимающие лом и отходы черных металлов, должны организовать учет отчуждаемых лома и отходов.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18. </w:t>
      </w:r>
      <w:proofErr w:type="gramStart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металлов, в котором указываются: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lastRenderedPageBreak/>
        <w:t xml:space="preserve">а) наименование и реквизиты грузополучателя;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б) номер вагона, государственный регистрационный знак автомобиля или иного транспортного средства (в зависимости от вида транспорта);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в) дата отгрузки;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г) вид лома и отходов черных металлов;</w:t>
      </w:r>
      <w:proofErr w:type="gramEnd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д) вес партии, перевозимой транспортным средством;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е) номер транспортной накладной.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19. Записи в журнале регистрации отгруженных лома и отходов черных металлов производятся на основании документов первичного бухгалтерского учета.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V. Документы, необходимые при транспортировке лома и отходов черных металлов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20. При транспортировке лома и отходов черных металлов организация-перевозчик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а) при перевозке лома и отходов черных металлов транспортной организацией: </w:t>
      </w:r>
    </w:p>
    <w:p w:rsidR="008248A1" w:rsidRPr="008248A1" w:rsidRDefault="008248A1" w:rsidP="008248A1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8248A1">
        <w:rPr>
          <w:rFonts w:ascii="Tahoma" w:eastAsia="Times New Roman" w:hAnsi="Symbol" w:cs="Tahoma"/>
          <w:color w:val="333333"/>
          <w:sz w:val="17"/>
          <w:szCs w:val="17"/>
          <w:lang w:eastAsia="ru-RU"/>
        </w:rPr>
        <w:t>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 путевой лист; </w:t>
      </w:r>
    </w:p>
    <w:p w:rsidR="008248A1" w:rsidRPr="008248A1" w:rsidRDefault="008248A1" w:rsidP="008248A1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8248A1">
        <w:rPr>
          <w:rFonts w:ascii="Tahoma" w:eastAsia="Times New Roman" w:hAnsi="Symbol" w:cs="Tahoma"/>
          <w:color w:val="333333"/>
          <w:sz w:val="17"/>
          <w:szCs w:val="17"/>
          <w:lang w:eastAsia="ru-RU"/>
        </w:rPr>
        <w:t>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 транспортная накладная; </w:t>
      </w:r>
    </w:p>
    <w:p w:rsidR="008248A1" w:rsidRPr="008248A1" w:rsidRDefault="008248A1" w:rsidP="008248A1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8248A1">
        <w:rPr>
          <w:rFonts w:ascii="Tahoma" w:eastAsia="Times New Roman" w:hAnsi="Symbol" w:cs="Tahoma"/>
          <w:color w:val="333333"/>
          <w:sz w:val="17"/>
          <w:szCs w:val="17"/>
          <w:lang w:eastAsia="ru-RU"/>
        </w:rPr>
        <w:t>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 удостоверение о взрывобезопасности лома и отходов черных металлов по форме согласно </w:t>
      </w:r>
      <w:r w:rsidRPr="008248A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приложению N 3</w:t>
      </w:r>
      <w:proofErr w:type="gramStart"/>
      <w:r w:rsidRPr="008248A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;</w:t>
      </w:r>
      <w:proofErr w:type="gramEnd"/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б) при перевозке юридическими лицами и индивидуальными предпринимателями лома и отходов черных металлов, прием которых осуществлен в соответствии с настоящими Правилами, либо лома и отходов черных металлов, переработанных и подготовленных для использования, либо лома и отходов черных металлов, образовавшихся у юридических лиц и индивидуальных предпринимателей в процессе производства и потребления: </w:t>
      </w:r>
    </w:p>
    <w:p w:rsidR="008248A1" w:rsidRPr="008248A1" w:rsidRDefault="008248A1" w:rsidP="008248A1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8248A1" w:rsidRPr="008248A1" w:rsidRDefault="008248A1" w:rsidP="008248A1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8248A1">
        <w:rPr>
          <w:rFonts w:ascii="Tahoma" w:eastAsia="Times New Roman" w:hAnsi="Symbol" w:cs="Tahoma"/>
          <w:color w:val="333333"/>
          <w:sz w:val="17"/>
          <w:szCs w:val="17"/>
          <w:lang w:eastAsia="ru-RU"/>
        </w:rPr>
        <w:t>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 путевой лист (кроме индивидуальных предпринимателей); </w:t>
      </w:r>
    </w:p>
    <w:p w:rsidR="008248A1" w:rsidRPr="008248A1" w:rsidRDefault="008248A1" w:rsidP="008248A1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8248A1">
        <w:rPr>
          <w:rFonts w:ascii="Tahoma" w:eastAsia="Times New Roman" w:hAnsi="Symbol" w:cs="Tahoma"/>
          <w:color w:val="333333"/>
          <w:sz w:val="17"/>
          <w:szCs w:val="17"/>
          <w:lang w:eastAsia="ru-RU"/>
        </w:rPr>
        <w:t>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 транспортная накладная и нотариально заверенные копии документов, подтверждающих право собственности на транспортируемые лом и отходы черных металлов; </w:t>
      </w:r>
    </w:p>
    <w:p w:rsidR="008248A1" w:rsidRPr="008248A1" w:rsidRDefault="008248A1" w:rsidP="008248A1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8248A1">
        <w:rPr>
          <w:rFonts w:ascii="Tahoma" w:eastAsia="Times New Roman" w:hAnsi="Symbol" w:cs="Tahoma"/>
          <w:color w:val="333333"/>
          <w:sz w:val="17"/>
          <w:szCs w:val="17"/>
          <w:lang w:eastAsia="ru-RU"/>
        </w:rPr>
        <w:t>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 удостоверение о взрывобезопасности лома и отходов черных металлов по форме, предусмотренной </w:t>
      </w:r>
      <w:r w:rsidRPr="008248A1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 xml:space="preserve">приложением N 3 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 настоящим Правилам</w:t>
      </w:r>
      <w:proofErr w:type="gramStart"/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.; 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proofErr w:type="gramEnd"/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21. В транспортной накладной указываются: 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а) номер; 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б) наименование и реквизиты грузоотправителя; 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в) наименование и реквизиты грузополучателя; 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г) номер вагона, государственный регистрационный знак автомобиля или иного транспортного средства (в зависимости от вида транспорта); 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д) дата отгрузки; 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е) вид лома и отходов черных металлов; </w:t>
      </w:r>
      <w:r w:rsidRPr="008248A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ж) вес партии, перевозимой транспортным средством.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VI. Ответственность за нарушение настоящих Правил</w:t>
      </w:r>
    </w:p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22. Нарушение настоящих Правил влечет за собой ответственность в соответствии с законодательством Российской Федерации.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Приложение N 1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к Правилам обращения с ломом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и отходами черных металлов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и их отчуждения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2"/>
      </w:tblGrid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Приемосдаточный акт N ____ </w:t>
            </w:r>
            <w:proofErr w:type="gramStart"/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от</w:t>
            </w:r>
            <w:proofErr w:type="gramEnd"/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Получатель лома и отходов 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Сдатчик лома и отходов ________________ ИНН сдатчика лома и отходов 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Банковские реквизиты сдатчика лома и отходов (для юридических лиц и индивидуальных предпринимателей) _________________________________________________________________________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Данные документа, удостоверяющего личность, место постоянного или преимущественного проживания (для физических лиц) 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Транспорт (марка, номер) 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Основания возникновения права собственности у сдатчика лома и отходов на сдаваемые лом и отходы черных металлов ________________________________________________________________________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_______________________________________________________________________________________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Краткое описание лома и отходов черных металлов 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__________________________________________________________________________________________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__________________________________________________________________________________________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__________________________________________________________________________________________ </w:t>
            </w:r>
          </w:p>
        </w:tc>
      </w:tr>
    </w:tbl>
    <w:p w:rsidR="008248A1" w:rsidRPr="008248A1" w:rsidRDefault="008248A1" w:rsidP="008248A1">
      <w:pPr>
        <w:spacing w:after="0" w:line="240" w:lineRule="auto"/>
        <w:rPr>
          <w:rFonts w:ascii="Tahoma" w:eastAsia="Times New Roman" w:hAnsi="Tahoma" w:cs="Tahoma"/>
          <w:vanish/>
          <w:color w:val="333333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985"/>
        <w:gridCol w:w="660"/>
        <w:gridCol w:w="876"/>
        <w:gridCol w:w="877"/>
        <w:gridCol w:w="1489"/>
        <w:gridCol w:w="877"/>
        <w:gridCol w:w="1093"/>
        <w:gridCol w:w="2513"/>
      </w:tblGrid>
      <w:tr w:rsidR="008248A1" w:rsidRPr="008248A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Код по ОКПО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Вес брутто (тонн)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Вес тары (тонн)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Засоренность (процентов)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Вес нетто (тонн)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Цена (рублей)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Сумма (рублей) </w:t>
            </w:r>
          </w:p>
        </w:tc>
      </w:tr>
      <w:tr w:rsidR="008248A1" w:rsidRPr="008248A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248A1" w:rsidRPr="008248A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248A1" w:rsidRPr="008248A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248A1" w:rsidRPr="008248A1">
        <w:trPr>
          <w:tblCellSpacing w:w="15" w:type="dxa"/>
        </w:trPr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Вес нетто (прописью) 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Итого на сумму ___________________________________________________________________________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 том числе НДС __________________________________________________________________________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За предоставление недостоверных данных об ответственности </w:t>
            </w:r>
            <w:proofErr w:type="gramStart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предупрежден</w:t>
            </w:r>
            <w:proofErr w:type="gramEnd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Достоверность предоставленных сведений подтверждаю. </w:t>
            </w: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Сдачу лома и отходов </w:t>
            </w:r>
            <w:proofErr w:type="gramStart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произвел</w:t>
            </w:r>
            <w:proofErr w:type="gramEnd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акт получил ____________ (подпись сдатчика лома и отходов) </w:t>
            </w: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Указанный металлолом подготовлен согласно ГОСТу 2787-75, проверен пиротехником, обезврежен, признан взрывобезопасным и может быть допущен к переработке и переплавке. </w:t>
            </w: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Подпись лица, ответственного за прием лома и отходов 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Подпись лица, ответственного за проверку лома и отходов на взрывобезопасность ______________________ _________________________________________________________________ </w:t>
            </w:r>
          </w:p>
        </w:tc>
      </w:tr>
    </w:tbl>
    <w:p w:rsidR="008248A1" w:rsidRPr="008248A1" w:rsidRDefault="008248A1" w:rsidP="008248A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Приложение N 2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к Правилам обращения с ломом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и отходами черных металлов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и их отчуждения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5286"/>
        <w:gridCol w:w="483"/>
      </w:tblGrid>
      <w:tr w:rsidR="008248A1" w:rsidRPr="008248A1">
        <w:trPr>
          <w:tblCellSpacing w:w="15" w:type="dxa"/>
        </w:trPr>
        <w:tc>
          <w:tcPr>
            <w:tcW w:w="2350" w:type="pct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400" w:type="pct"/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Утверждаю: </w:t>
            </w:r>
          </w:p>
          <w:p w:rsidR="008248A1" w:rsidRPr="008248A1" w:rsidRDefault="008248A1" w:rsidP="008248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Руководитель ________________________________ </w:t>
            </w:r>
          </w:p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(наименование организации) </w:t>
            </w:r>
          </w:p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________________ / _________________ </w:t>
            </w:r>
          </w:p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"_____"___________________ 200__ г. </w:t>
            </w:r>
          </w:p>
        </w:tc>
        <w:tc>
          <w:tcPr>
            <w:tcW w:w="150" w:type="pct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АКТ N </w:t>
            </w: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 xml:space="preserve">отбора (извлечения) лома и отходов цветных металлов </w:t>
            </w: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 xml:space="preserve">из лома и отходов черных металлов </w:t>
            </w:r>
          </w:p>
          <w:p w:rsidR="008248A1" w:rsidRPr="008248A1" w:rsidRDefault="008248A1" w:rsidP="008248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Комиссия в составе: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начальник участка 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работни</w:t>
            </w:r>
            <w:proofErr w:type="gramStart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к(</w:t>
            </w:r>
            <w:proofErr w:type="spellStart"/>
            <w:proofErr w:type="gramEnd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ца</w:t>
            </w:r>
            <w:proofErr w:type="spellEnd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) 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работни</w:t>
            </w:r>
            <w:proofErr w:type="gramStart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к(</w:t>
            </w:r>
            <w:proofErr w:type="spellStart"/>
            <w:proofErr w:type="gramEnd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ца</w:t>
            </w:r>
            <w:proofErr w:type="spellEnd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) 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составили настоящий акт о том, что ________________________ (дата) на территории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__________________________________________________________________________________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был произведен отбор (извлечение) лома и отходов цветных металлов из лома и отходов черных металлов.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____________________________________________________________________________________________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Подлежат списанию с учета лом и отходы черных металлов (вид, вес):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______________________________________________________________________________________________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Подлежат учету лом и отходы цветных металлов (вид, вес, цена, сумма, </w:t>
            </w:r>
            <w:proofErr w:type="gramEnd"/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Ф. И. О. ответственного) ___________________________________________________________________ </w:t>
            </w:r>
            <w:proofErr w:type="gramEnd"/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Согласовано: ________________________ (подпись бухгалтера </w:t>
            </w:r>
            <w:proofErr w:type="spellStart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ломоперерабатывающей</w:t>
            </w:r>
            <w:proofErr w:type="spellEnd"/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организации) </w:t>
            </w:r>
          </w:p>
        </w:tc>
      </w:tr>
    </w:tbl>
    <w:p w:rsidR="008248A1" w:rsidRPr="008248A1" w:rsidRDefault="008248A1" w:rsidP="008248A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Приложение N 3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к Правилам обращения с ломом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и отходами черных металлов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и их отчуждения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2"/>
      </w:tblGrid>
      <w:tr w:rsidR="008248A1" w:rsidRPr="008248A1">
        <w:trPr>
          <w:tblCellSpacing w:w="15" w:type="dxa"/>
        </w:trPr>
        <w:tc>
          <w:tcPr>
            <w:tcW w:w="4950" w:type="pct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_________________________________________________________________________ наименование организации </w:t>
            </w:r>
          </w:p>
        </w:tc>
      </w:tr>
    </w:tbl>
    <w:p w:rsidR="008248A1" w:rsidRPr="008248A1" w:rsidRDefault="008248A1" w:rsidP="008248A1">
      <w:pPr>
        <w:spacing w:after="0" w:line="240" w:lineRule="auto"/>
        <w:rPr>
          <w:rFonts w:ascii="Tahoma" w:eastAsia="Times New Roman" w:hAnsi="Tahoma" w:cs="Tahoma"/>
          <w:vanish/>
          <w:color w:val="333333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2658"/>
        <w:gridCol w:w="4206"/>
      </w:tblGrid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Удостоверение N ___ </w:t>
            </w: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 xml:space="preserve">о взрывобезопасности лома и отходов черных металлов </w:t>
            </w:r>
          </w:p>
          <w:p w:rsidR="008248A1" w:rsidRPr="008248A1" w:rsidRDefault="008248A1" w:rsidP="008248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"____" ______________ 200__ г. </w:t>
            </w: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 xml:space="preserve">1. Получатель лома и отходов черных металлов: 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_________________________________________________________________________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2. Вид лома и отходов черных металлов: ______________________________________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масса ___________ тонн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вагон (автомобиль) N _________________ накладная N __________________________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Указанные лом и отходы черных металлов являются взрывобезопасными и могут быть допущены к использованию в качестве металлической шихты. </w:t>
            </w:r>
          </w:p>
        </w:tc>
      </w:tr>
      <w:tr w:rsidR="008248A1" w:rsidRPr="008248A1">
        <w:trPr>
          <w:tblCellSpacing w:w="15" w:type="dxa"/>
        </w:trPr>
        <w:tc>
          <w:tcPr>
            <w:tcW w:w="1850" w:type="pct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Ответственный представитель </w:t>
            </w:r>
          </w:p>
        </w:tc>
        <w:tc>
          <w:tcPr>
            <w:tcW w:w="1200" w:type="pct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_________________ </w:t>
            </w:r>
          </w:p>
        </w:tc>
        <w:tc>
          <w:tcPr>
            <w:tcW w:w="1800" w:type="pct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248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_________________________ </w:t>
            </w:r>
          </w:p>
        </w:tc>
      </w:tr>
      <w:tr w:rsidR="008248A1" w:rsidRPr="008248A1">
        <w:trPr>
          <w:tblCellSpacing w:w="15" w:type="dxa"/>
        </w:trPr>
        <w:tc>
          <w:tcPr>
            <w:tcW w:w="1850" w:type="pct"/>
            <w:hideMark/>
          </w:tcPr>
          <w:p w:rsidR="008248A1" w:rsidRPr="008248A1" w:rsidRDefault="008248A1" w:rsidP="008248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200" w:type="pct"/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(личная подпись) </w:t>
            </w:r>
          </w:p>
        </w:tc>
        <w:tc>
          <w:tcPr>
            <w:tcW w:w="1800" w:type="pct"/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8248A1" w:rsidRPr="008248A1">
        <w:trPr>
          <w:tblCellSpacing w:w="15" w:type="dxa"/>
        </w:trPr>
        <w:tc>
          <w:tcPr>
            <w:tcW w:w="4950" w:type="pct"/>
            <w:gridSpan w:val="3"/>
            <w:hideMark/>
          </w:tcPr>
          <w:p w:rsidR="008248A1" w:rsidRPr="008248A1" w:rsidRDefault="008248A1" w:rsidP="008248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48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М.П. </w:t>
            </w:r>
          </w:p>
        </w:tc>
      </w:tr>
    </w:tbl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 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Постановление Правительства Российской Федерации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от 11 мая 2001 г . N 369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ОБ УТВЕРЖДЕНИИ ПРАВИЛ ОБРАЩЕНИЯ С ЛОМОМ И ОТХОДАМИ ЧЕРНЫХ МЕТАЛЛОВ И ИХ ОТЧУЖДЕНИЯ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В соответствии с Федеральным законом "Об отходах производства и потребления" Правительство Российской Федерации постановляет: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• Утвердить прилагаемые Правила обращения с ломом и отходами черных металлов и их отчуждения.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• Установить, что </w:t>
      </w:r>
      <w:proofErr w:type="gramStart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контроль за</w:t>
      </w:r>
      <w:proofErr w:type="gramEnd"/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соблюдением настоящих Правил осуществляют Федеральный горный и промышленный надзор России, Министерство внутренних дел Российской Федерации, Министерство природных ресурсов Российской Федерации и органы исполнительной власти субъектов Российской Федерации в пределах своей компетенции.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• Федеральным органам исполнительной власти Российской Федерации привести свои нормативные акты в соответствие с настоящими Правилами.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Председатель Правительства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Российской Федерации </w:t>
      </w: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М. КАСЬЯНОВ </w:t>
      </w:r>
    </w:p>
    <w:p w:rsidR="008248A1" w:rsidRPr="008248A1" w:rsidRDefault="008248A1" w:rsidP="008248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8248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Опубликовано в "Российской газете" за 29 мая 2001 г ., N o 101 (2713). </w:t>
      </w:r>
    </w:p>
    <w:p w:rsidR="00DE5708" w:rsidRDefault="00DE5708">
      <w:bookmarkStart w:id="0" w:name="_GoBack"/>
      <w:bookmarkEnd w:id="0"/>
    </w:p>
    <w:sectPr w:rsidR="00DE5708" w:rsidSect="002D5D0B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A1"/>
    <w:rsid w:val="002D5D0B"/>
    <w:rsid w:val="008248A1"/>
    <w:rsid w:val="00D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882@list.ru</dc:creator>
  <cp:lastModifiedBy>882@list.ru</cp:lastModifiedBy>
  <cp:revision>1</cp:revision>
  <dcterms:created xsi:type="dcterms:W3CDTF">2015-05-17T11:07:00Z</dcterms:created>
  <dcterms:modified xsi:type="dcterms:W3CDTF">2015-05-17T11:12:00Z</dcterms:modified>
</cp:coreProperties>
</file>